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FF0" w:rsidRDefault="00B622B6">
      <w:pPr>
        <w:pStyle w:val="2"/>
        <w:adjustRightInd/>
        <w:spacing w:before="0" w:line="500" w:lineRule="exact"/>
        <w:ind w:firstLineChars="0" w:firstLine="0"/>
        <w:rPr>
          <w:rFonts w:ascii="Times New Roman" w:eastAsia="黑体" w:hAnsi="Times New Roman"/>
          <w:sz w:val="32"/>
          <w:szCs w:val="32"/>
        </w:rPr>
      </w:pPr>
      <w:r>
        <w:rPr>
          <w:rFonts w:ascii="Times New Roman" w:eastAsia="黑体" w:hAnsi="Times New Roman"/>
          <w:sz w:val="32"/>
          <w:szCs w:val="32"/>
        </w:rPr>
        <w:t>附件</w:t>
      </w:r>
      <w:r>
        <w:rPr>
          <w:rFonts w:ascii="Times New Roman" w:eastAsia="黑体" w:hAnsi="Times New Roman" w:hint="eastAsia"/>
          <w:sz w:val="32"/>
          <w:szCs w:val="32"/>
        </w:rPr>
        <w:t>2</w:t>
      </w:r>
    </w:p>
    <w:p w:rsidR="00C47FF0" w:rsidRDefault="00B622B6">
      <w:pPr>
        <w:spacing w:line="600" w:lineRule="exact"/>
        <w:jc w:val="center"/>
        <w:rPr>
          <w:rFonts w:eastAsia="方正小标宋简体"/>
          <w:spacing w:val="-8"/>
          <w:sz w:val="44"/>
          <w:szCs w:val="44"/>
        </w:rPr>
      </w:pPr>
      <w:r>
        <w:rPr>
          <w:rFonts w:eastAsia="方正小标宋简体"/>
          <w:spacing w:val="-8"/>
          <w:sz w:val="44"/>
          <w:szCs w:val="44"/>
        </w:rPr>
        <w:t>全国一、二级注册建筑师资格考试</w:t>
      </w:r>
    </w:p>
    <w:p w:rsidR="00C47FF0" w:rsidRDefault="00B622B6">
      <w:pPr>
        <w:spacing w:line="600" w:lineRule="exact"/>
        <w:jc w:val="center"/>
        <w:rPr>
          <w:rFonts w:eastAsia="方正小标宋简体"/>
          <w:spacing w:val="-8"/>
          <w:sz w:val="44"/>
          <w:szCs w:val="44"/>
        </w:rPr>
      </w:pPr>
      <w:r>
        <w:rPr>
          <w:rFonts w:eastAsia="方正小标宋简体" w:hint="eastAsia"/>
          <w:spacing w:val="-8"/>
          <w:sz w:val="44"/>
          <w:szCs w:val="44"/>
        </w:rPr>
        <w:t>报名条件</w:t>
      </w:r>
    </w:p>
    <w:p w:rsidR="00C47FF0" w:rsidRDefault="00AF1944">
      <w:pPr>
        <w:widowControl/>
        <w:ind w:firstLineChars="150" w:firstLine="482"/>
        <w:jc w:val="left"/>
        <w:rPr>
          <w:rFonts w:eastAsia="仿宋"/>
          <w:b/>
          <w:bCs/>
          <w:sz w:val="32"/>
          <w:szCs w:val="32"/>
        </w:rPr>
      </w:pPr>
      <w:r>
        <w:rPr>
          <w:rFonts w:eastAsia="仿宋" w:hint="eastAsia"/>
          <w:b/>
          <w:bCs/>
          <w:sz w:val="32"/>
          <w:szCs w:val="32"/>
        </w:rPr>
        <w:t>一、</w:t>
      </w:r>
      <w:r w:rsidR="00B622B6">
        <w:rPr>
          <w:rFonts w:eastAsia="仿宋" w:hint="eastAsia"/>
          <w:b/>
          <w:bCs/>
          <w:sz w:val="32"/>
          <w:szCs w:val="32"/>
        </w:rPr>
        <w:t>一级注册建筑师资格考试报考条件过渡办法</w:t>
      </w:r>
      <w:r w:rsidR="00B622B6">
        <w:rPr>
          <w:rFonts w:eastAsia="仿宋" w:hint="eastAsia"/>
          <w:b/>
          <w:bCs/>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国务院于</w:t>
      </w:r>
      <w:r>
        <w:rPr>
          <w:rFonts w:eastAsia="仿宋" w:hint="eastAsia"/>
          <w:sz w:val="32"/>
          <w:szCs w:val="32"/>
        </w:rPr>
        <w:t>2019</w:t>
      </w:r>
      <w:r>
        <w:rPr>
          <w:rFonts w:eastAsia="仿宋" w:hint="eastAsia"/>
          <w:sz w:val="32"/>
          <w:szCs w:val="32"/>
        </w:rPr>
        <w:t>年</w:t>
      </w:r>
      <w:r>
        <w:rPr>
          <w:rFonts w:eastAsia="仿宋" w:hint="eastAsia"/>
          <w:sz w:val="32"/>
          <w:szCs w:val="32"/>
        </w:rPr>
        <w:t>4</w:t>
      </w:r>
      <w:r>
        <w:rPr>
          <w:rFonts w:eastAsia="仿宋" w:hint="eastAsia"/>
          <w:sz w:val="32"/>
          <w:szCs w:val="32"/>
        </w:rPr>
        <w:t>月对《中华人民共和国注册建筑师条例》</w:t>
      </w:r>
      <w:r>
        <w:rPr>
          <w:rFonts w:eastAsia="仿宋" w:hint="eastAsia"/>
          <w:sz w:val="32"/>
          <w:szCs w:val="32"/>
        </w:rPr>
        <w:t>(</w:t>
      </w:r>
      <w:r>
        <w:rPr>
          <w:rFonts w:eastAsia="仿宋" w:hint="eastAsia"/>
          <w:sz w:val="32"/>
          <w:szCs w:val="32"/>
        </w:rPr>
        <w:t>以下简称</w:t>
      </w:r>
      <w:r>
        <w:rPr>
          <w:rFonts w:eastAsia="仿宋" w:hint="eastAsia"/>
          <w:sz w:val="32"/>
          <w:szCs w:val="32"/>
        </w:rPr>
        <w:t xml:space="preserve"> </w:t>
      </w:r>
      <w:r>
        <w:rPr>
          <w:rFonts w:eastAsia="仿宋" w:hint="eastAsia"/>
          <w:sz w:val="32"/>
          <w:szCs w:val="32"/>
        </w:rPr>
        <w:t>“《建筑师条例》”</w:t>
      </w:r>
      <w:r>
        <w:rPr>
          <w:rFonts w:eastAsia="仿宋" w:hint="eastAsia"/>
          <w:sz w:val="32"/>
          <w:szCs w:val="32"/>
        </w:rPr>
        <w:t xml:space="preserve"> )</w:t>
      </w:r>
      <w:r>
        <w:rPr>
          <w:rFonts w:eastAsia="仿宋" w:hint="eastAsia"/>
          <w:sz w:val="32"/>
          <w:szCs w:val="32"/>
        </w:rPr>
        <w:t>进行了修订</w:t>
      </w:r>
      <w:r>
        <w:rPr>
          <w:rFonts w:eastAsia="仿宋" w:hint="eastAsia"/>
          <w:sz w:val="32"/>
          <w:szCs w:val="32"/>
        </w:rPr>
        <w:t>,</w:t>
      </w:r>
      <w:r>
        <w:rPr>
          <w:rFonts w:eastAsia="仿宋" w:hint="eastAsia"/>
          <w:sz w:val="32"/>
          <w:szCs w:val="32"/>
        </w:rPr>
        <w:t>在一级注册建筑师资格考试的报名条件中</w:t>
      </w:r>
      <w:r>
        <w:rPr>
          <w:rFonts w:eastAsia="仿宋" w:hint="eastAsia"/>
          <w:sz w:val="32"/>
          <w:szCs w:val="32"/>
        </w:rPr>
        <w:t>,</w:t>
      </w:r>
      <w:r>
        <w:rPr>
          <w:rFonts w:eastAsia="仿宋" w:hint="eastAsia"/>
          <w:sz w:val="32"/>
          <w:szCs w:val="32"/>
        </w:rPr>
        <w:t>增</w:t>
      </w:r>
      <w:bookmarkStart w:id="0" w:name="_GoBack"/>
      <w:bookmarkEnd w:id="0"/>
      <w:r>
        <w:rPr>
          <w:rFonts w:eastAsia="仿宋" w:hint="eastAsia"/>
          <w:sz w:val="32"/>
          <w:szCs w:val="32"/>
        </w:rPr>
        <w:t>加了学士学位的要求。为维护广大考生切身利益</w:t>
      </w:r>
      <w:r>
        <w:rPr>
          <w:rFonts w:eastAsia="仿宋" w:hint="eastAsia"/>
          <w:sz w:val="32"/>
          <w:szCs w:val="32"/>
        </w:rPr>
        <w:t>,</w:t>
      </w:r>
      <w:r>
        <w:rPr>
          <w:rFonts w:eastAsia="仿宋" w:hint="eastAsia"/>
          <w:sz w:val="32"/>
          <w:szCs w:val="32"/>
        </w:rPr>
        <w:t>确保新《建筑师条例》在一级注册建筑师资格考试中顺利实施</w:t>
      </w:r>
      <w:r>
        <w:rPr>
          <w:rFonts w:eastAsia="仿宋" w:hint="eastAsia"/>
          <w:sz w:val="32"/>
          <w:szCs w:val="32"/>
        </w:rPr>
        <w:t>,2020</w:t>
      </w:r>
      <w:r>
        <w:rPr>
          <w:rFonts w:eastAsia="仿宋" w:hint="eastAsia"/>
          <w:sz w:val="32"/>
          <w:szCs w:val="32"/>
        </w:rPr>
        <w:t>年起采取“老人老办法、新人新办法”的过渡方案</w:t>
      </w:r>
      <w:r>
        <w:rPr>
          <w:rFonts w:eastAsia="仿宋" w:hint="eastAsia"/>
          <w:sz w:val="32"/>
          <w:szCs w:val="32"/>
        </w:rPr>
        <w:t>,</w:t>
      </w:r>
      <w:r>
        <w:rPr>
          <w:rFonts w:eastAsia="仿宋" w:hint="eastAsia"/>
          <w:sz w:val="32"/>
          <w:szCs w:val="32"/>
        </w:rPr>
        <w:t>做好新、老考生报考衔接工作</w:t>
      </w:r>
      <w:r>
        <w:rPr>
          <w:rFonts w:eastAsia="仿宋" w:hint="eastAsia"/>
          <w:sz w:val="32"/>
          <w:szCs w:val="32"/>
        </w:rPr>
        <w:t>,</w:t>
      </w:r>
      <w:r>
        <w:rPr>
          <w:rFonts w:eastAsia="仿宋" w:hint="eastAsia"/>
          <w:sz w:val="32"/>
          <w:szCs w:val="32"/>
        </w:rPr>
        <w:t>即</w:t>
      </w:r>
      <w:r>
        <w:rPr>
          <w:rFonts w:eastAsia="仿宋" w:hint="eastAsia"/>
          <w:sz w:val="32"/>
          <w:szCs w:val="32"/>
        </w:rPr>
        <w:t>:</w:t>
      </w:r>
      <w:r>
        <w:rPr>
          <w:rFonts w:eastAsia="仿宋" w:hint="eastAsia"/>
          <w:sz w:val="32"/>
          <w:szCs w:val="32"/>
        </w:rPr>
        <w:t>自</w:t>
      </w:r>
      <w:r>
        <w:rPr>
          <w:rFonts w:eastAsia="仿宋" w:hint="eastAsia"/>
          <w:sz w:val="32"/>
          <w:szCs w:val="32"/>
        </w:rPr>
        <w:t>2020</w:t>
      </w:r>
      <w:r>
        <w:rPr>
          <w:rFonts w:eastAsia="仿宋" w:hint="eastAsia"/>
          <w:sz w:val="32"/>
          <w:szCs w:val="32"/>
        </w:rPr>
        <w:t>年度考试开始</w:t>
      </w:r>
      <w:r>
        <w:rPr>
          <w:rFonts w:eastAsia="仿宋" w:hint="eastAsia"/>
          <w:sz w:val="32"/>
          <w:szCs w:val="32"/>
        </w:rPr>
        <w:t>,</w:t>
      </w:r>
      <w:r>
        <w:rPr>
          <w:rFonts w:eastAsia="仿宋" w:hint="eastAsia"/>
          <w:sz w:val="32"/>
          <w:szCs w:val="32"/>
        </w:rPr>
        <w:t>首次报考全国一级注册建筑师资格考试的考生视为“新考生”</w:t>
      </w:r>
      <w:r>
        <w:rPr>
          <w:rFonts w:eastAsia="仿宋" w:hint="eastAsia"/>
          <w:sz w:val="32"/>
          <w:szCs w:val="32"/>
        </w:rPr>
        <w:t>,</w:t>
      </w:r>
      <w:r>
        <w:rPr>
          <w:rFonts w:eastAsia="仿宋" w:hint="eastAsia"/>
          <w:sz w:val="32"/>
          <w:szCs w:val="32"/>
        </w:rPr>
        <w:t>报考条件按新《建筑师条例》执行</w:t>
      </w:r>
      <w:r>
        <w:rPr>
          <w:rFonts w:eastAsia="仿宋" w:hint="eastAsia"/>
          <w:sz w:val="32"/>
          <w:szCs w:val="32"/>
        </w:rPr>
        <w:t>;2020</w:t>
      </w:r>
      <w:r>
        <w:rPr>
          <w:rFonts w:eastAsia="仿宋" w:hint="eastAsia"/>
          <w:sz w:val="32"/>
          <w:szCs w:val="32"/>
        </w:rPr>
        <w:t>年前报考全国一级注册建筑师资格考试且在成绩滚动期内存在有效成绩</w:t>
      </w:r>
      <w:r>
        <w:rPr>
          <w:rFonts w:eastAsia="仿宋" w:hint="eastAsia"/>
          <w:sz w:val="32"/>
          <w:szCs w:val="32"/>
        </w:rPr>
        <w:t>(</w:t>
      </w:r>
      <w:r>
        <w:rPr>
          <w:rFonts w:eastAsia="仿宋" w:hint="eastAsia"/>
          <w:sz w:val="32"/>
          <w:szCs w:val="32"/>
        </w:rPr>
        <w:t>存在合格科目</w:t>
      </w:r>
      <w:r>
        <w:rPr>
          <w:rFonts w:eastAsia="仿宋" w:hint="eastAsia"/>
          <w:sz w:val="32"/>
          <w:szCs w:val="32"/>
        </w:rPr>
        <w:t>)</w:t>
      </w:r>
      <w:r>
        <w:rPr>
          <w:rFonts w:eastAsia="仿宋" w:hint="eastAsia"/>
          <w:sz w:val="32"/>
          <w:szCs w:val="32"/>
        </w:rPr>
        <w:t>的考生视为“老考生”</w:t>
      </w:r>
      <w:r>
        <w:rPr>
          <w:rFonts w:eastAsia="仿宋" w:hint="eastAsia"/>
          <w:sz w:val="32"/>
          <w:szCs w:val="32"/>
        </w:rPr>
        <w:t>,</w:t>
      </w:r>
      <w:r>
        <w:rPr>
          <w:rFonts w:eastAsia="仿宋" w:hint="eastAsia"/>
          <w:sz w:val="32"/>
          <w:szCs w:val="32"/>
        </w:rPr>
        <w:t>报考条件按原《建筑师条例》执行</w:t>
      </w:r>
      <w:r>
        <w:rPr>
          <w:rFonts w:eastAsia="仿宋" w:hint="eastAsia"/>
          <w:sz w:val="32"/>
          <w:szCs w:val="32"/>
        </w:rPr>
        <w:t>,</w:t>
      </w:r>
      <w:r>
        <w:rPr>
          <w:rFonts w:eastAsia="仿宋" w:hint="eastAsia"/>
          <w:sz w:val="32"/>
          <w:szCs w:val="32"/>
        </w:rPr>
        <w:t>在成绩滚动期内没有获得有效成绩</w:t>
      </w:r>
      <w:r>
        <w:rPr>
          <w:rFonts w:eastAsia="仿宋" w:hint="eastAsia"/>
          <w:sz w:val="32"/>
          <w:szCs w:val="32"/>
        </w:rPr>
        <w:t xml:space="preserve"> (</w:t>
      </w:r>
      <w:r>
        <w:rPr>
          <w:rFonts w:eastAsia="仿宋" w:hint="eastAsia"/>
          <w:sz w:val="32"/>
          <w:szCs w:val="32"/>
        </w:rPr>
        <w:t>不存在合格科目</w:t>
      </w:r>
      <w:r>
        <w:rPr>
          <w:rFonts w:eastAsia="仿宋" w:hint="eastAsia"/>
          <w:sz w:val="32"/>
          <w:szCs w:val="32"/>
        </w:rPr>
        <w:t>)</w:t>
      </w:r>
      <w:r>
        <w:rPr>
          <w:rFonts w:eastAsia="仿宋" w:hint="eastAsia"/>
          <w:sz w:val="32"/>
          <w:szCs w:val="32"/>
        </w:rPr>
        <w:t>的应试人员应按新《建筑师条例》执行。今后</w:t>
      </w:r>
      <w:r>
        <w:rPr>
          <w:rFonts w:eastAsia="仿宋" w:hint="eastAsia"/>
          <w:sz w:val="32"/>
          <w:szCs w:val="32"/>
        </w:rPr>
        <w:t>,</w:t>
      </w:r>
      <w:r>
        <w:rPr>
          <w:rFonts w:eastAsia="仿宋" w:hint="eastAsia"/>
          <w:sz w:val="32"/>
          <w:szCs w:val="32"/>
        </w:rPr>
        <w:t>凡是在滚动期内无有效成绩的“老考生”</w:t>
      </w:r>
      <w:r>
        <w:rPr>
          <w:rFonts w:eastAsia="仿宋" w:hint="eastAsia"/>
          <w:sz w:val="32"/>
          <w:szCs w:val="32"/>
        </w:rPr>
        <w:t>,</w:t>
      </w:r>
      <w:r>
        <w:rPr>
          <w:rFonts w:eastAsia="仿宋" w:hint="eastAsia"/>
          <w:sz w:val="32"/>
          <w:szCs w:val="32"/>
        </w:rPr>
        <w:t>报考时按新《建筑师条例》执行。</w:t>
      </w:r>
      <w:r>
        <w:rPr>
          <w:rFonts w:eastAsia="仿宋" w:hint="eastAsia"/>
          <w:sz w:val="32"/>
          <w:szCs w:val="32"/>
        </w:rPr>
        <w:t xml:space="preserve"> </w:t>
      </w:r>
    </w:p>
    <w:p w:rsidR="00C47FF0" w:rsidRDefault="00AF1944">
      <w:pPr>
        <w:widowControl/>
        <w:ind w:firstLineChars="150" w:firstLine="482"/>
        <w:jc w:val="left"/>
        <w:rPr>
          <w:rFonts w:eastAsia="仿宋"/>
          <w:b/>
          <w:bCs/>
          <w:sz w:val="32"/>
          <w:szCs w:val="32"/>
        </w:rPr>
      </w:pPr>
      <w:r>
        <w:rPr>
          <w:rFonts w:eastAsia="仿宋" w:hint="eastAsia"/>
          <w:b/>
          <w:bCs/>
          <w:sz w:val="32"/>
          <w:szCs w:val="32"/>
        </w:rPr>
        <w:t>二、</w:t>
      </w:r>
      <w:r w:rsidR="00B622B6">
        <w:rPr>
          <w:rFonts w:eastAsia="仿宋" w:hint="eastAsia"/>
          <w:b/>
          <w:bCs/>
          <w:sz w:val="32"/>
          <w:szCs w:val="32"/>
        </w:rPr>
        <w:t>一级注册建筑师资格考试首次报考人员需满足下列条件</w:t>
      </w:r>
      <w:r w:rsidR="00B622B6">
        <w:rPr>
          <w:rFonts w:eastAsia="仿宋" w:hint="eastAsia"/>
          <w:b/>
          <w:bCs/>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1.</w:t>
      </w:r>
      <w:r>
        <w:rPr>
          <w:rFonts w:eastAsia="仿宋" w:hint="eastAsia"/>
          <w:sz w:val="32"/>
          <w:szCs w:val="32"/>
        </w:rPr>
        <w:t>专业、学历或职称及工作时间需符合下列条件之一</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lastRenderedPageBreak/>
        <w:t>(1)</w:t>
      </w:r>
      <w:r>
        <w:rPr>
          <w:rFonts w:eastAsia="仿宋" w:hint="eastAsia"/>
          <w:sz w:val="32"/>
          <w:szCs w:val="32"/>
        </w:rPr>
        <w:t>取得建筑学硕士以上学位或者相近专业工学博士学位</w:t>
      </w:r>
      <w:r>
        <w:rPr>
          <w:rFonts w:eastAsia="仿宋" w:hint="eastAsia"/>
          <w:sz w:val="32"/>
          <w:szCs w:val="32"/>
        </w:rPr>
        <w:t xml:space="preserve">, </w:t>
      </w:r>
      <w:r>
        <w:rPr>
          <w:rFonts w:eastAsia="仿宋" w:hint="eastAsia"/>
          <w:sz w:val="32"/>
          <w:szCs w:val="32"/>
        </w:rPr>
        <w:t>并从事建筑设计或者相关业务</w:t>
      </w:r>
      <w:r>
        <w:rPr>
          <w:rFonts w:eastAsia="仿宋" w:hint="eastAsia"/>
          <w:sz w:val="32"/>
          <w:szCs w:val="32"/>
        </w:rPr>
        <w:t>2</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(2)</w:t>
      </w:r>
      <w:r>
        <w:rPr>
          <w:rFonts w:eastAsia="仿宋" w:hint="eastAsia"/>
          <w:sz w:val="32"/>
          <w:szCs w:val="32"/>
        </w:rPr>
        <w:t>取得建筑学学士学位或者相近专业工学硕士学位</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3</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(3)</w:t>
      </w:r>
      <w:r>
        <w:rPr>
          <w:rFonts w:eastAsia="仿宋" w:hint="eastAsia"/>
          <w:sz w:val="32"/>
          <w:szCs w:val="32"/>
        </w:rPr>
        <w:t>具有建筑学专业大学本科毕业学历并从事建筑设计或者相关业务</w:t>
      </w:r>
      <w:r>
        <w:rPr>
          <w:rFonts w:eastAsia="仿宋" w:hint="eastAsia"/>
          <w:sz w:val="32"/>
          <w:szCs w:val="32"/>
        </w:rPr>
        <w:t>5</w:t>
      </w:r>
      <w:r>
        <w:rPr>
          <w:rFonts w:eastAsia="仿宋" w:hint="eastAsia"/>
          <w:sz w:val="32"/>
          <w:szCs w:val="32"/>
        </w:rPr>
        <w:t>年以上的</w:t>
      </w:r>
      <w:r>
        <w:rPr>
          <w:rFonts w:eastAsia="仿宋" w:hint="eastAsia"/>
          <w:sz w:val="32"/>
          <w:szCs w:val="32"/>
        </w:rPr>
        <w:t>,</w:t>
      </w:r>
      <w:r>
        <w:rPr>
          <w:rFonts w:eastAsia="仿宋" w:hint="eastAsia"/>
          <w:sz w:val="32"/>
          <w:szCs w:val="32"/>
        </w:rPr>
        <w:t>或者具有建筑学相近专业大学本科毕业学历并从事建筑设计或者相关业务</w:t>
      </w:r>
      <w:r>
        <w:rPr>
          <w:rFonts w:eastAsia="仿宋" w:hint="eastAsia"/>
          <w:sz w:val="32"/>
          <w:szCs w:val="32"/>
        </w:rPr>
        <w:t>7</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(4)</w:t>
      </w:r>
      <w:r>
        <w:rPr>
          <w:rFonts w:eastAsia="仿宋" w:hint="eastAsia"/>
          <w:sz w:val="32"/>
          <w:szCs w:val="32"/>
        </w:rPr>
        <w:t>取得高级工程师技术职称并从事建筑设计或者相关业务</w:t>
      </w:r>
      <w:r>
        <w:rPr>
          <w:rFonts w:eastAsia="仿宋" w:hint="eastAsia"/>
          <w:sz w:val="32"/>
          <w:szCs w:val="32"/>
        </w:rPr>
        <w:t>3</w:t>
      </w:r>
      <w:r>
        <w:rPr>
          <w:rFonts w:eastAsia="仿宋" w:hint="eastAsia"/>
          <w:sz w:val="32"/>
          <w:szCs w:val="32"/>
        </w:rPr>
        <w:t>年以上的</w:t>
      </w:r>
      <w:r>
        <w:rPr>
          <w:rFonts w:eastAsia="仿宋" w:hint="eastAsia"/>
          <w:sz w:val="32"/>
          <w:szCs w:val="32"/>
        </w:rPr>
        <w:t>,</w:t>
      </w:r>
      <w:r>
        <w:rPr>
          <w:rFonts w:eastAsia="仿宋" w:hint="eastAsia"/>
          <w:sz w:val="32"/>
          <w:szCs w:val="32"/>
        </w:rPr>
        <w:t>或者取得工程师技术职称并从事建筑设计或者相关业务</w:t>
      </w:r>
      <w:r>
        <w:rPr>
          <w:rFonts w:eastAsia="仿宋" w:hint="eastAsia"/>
          <w:sz w:val="32"/>
          <w:szCs w:val="32"/>
        </w:rPr>
        <w:t>5</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(5)</w:t>
      </w:r>
      <w:r>
        <w:rPr>
          <w:rFonts w:eastAsia="仿宋" w:hint="eastAsia"/>
          <w:sz w:val="32"/>
          <w:szCs w:val="32"/>
        </w:rPr>
        <w:t>不具有前四项规定的条件</w:t>
      </w:r>
      <w:r>
        <w:rPr>
          <w:rFonts w:eastAsia="仿宋" w:hint="eastAsia"/>
          <w:sz w:val="32"/>
          <w:szCs w:val="32"/>
        </w:rPr>
        <w:t>,</w:t>
      </w:r>
      <w:r>
        <w:rPr>
          <w:rFonts w:eastAsia="仿宋" w:hint="eastAsia"/>
          <w:sz w:val="32"/>
          <w:szCs w:val="32"/>
        </w:rPr>
        <w:t>但设计成绩突出</w:t>
      </w:r>
      <w:r>
        <w:rPr>
          <w:rFonts w:eastAsia="仿宋" w:hint="eastAsia"/>
          <w:sz w:val="32"/>
          <w:szCs w:val="32"/>
        </w:rPr>
        <w:t>,</w:t>
      </w:r>
      <w:r>
        <w:rPr>
          <w:rFonts w:eastAsia="仿宋" w:hint="eastAsia"/>
          <w:sz w:val="32"/>
          <w:szCs w:val="32"/>
        </w:rPr>
        <w:t>经全国</w:t>
      </w:r>
      <w:r>
        <w:rPr>
          <w:rFonts w:eastAsia="仿宋" w:hint="eastAsia"/>
          <w:sz w:val="32"/>
          <w:szCs w:val="32"/>
        </w:rPr>
        <w:t xml:space="preserve"> </w:t>
      </w:r>
      <w:r>
        <w:rPr>
          <w:rFonts w:eastAsia="仿宋" w:hint="eastAsia"/>
          <w:sz w:val="32"/>
          <w:szCs w:val="32"/>
        </w:rPr>
        <w:t>注册建筑师管理委员会认定达到前四项规定的专业水平的。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第</w:t>
      </w:r>
      <w:r>
        <w:rPr>
          <w:rFonts w:eastAsia="仿宋" w:hint="eastAsia"/>
          <w:sz w:val="32"/>
          <w:szCs w:val="32"/>
        </w:rPr>
        <w:t>(3)</w:t>
      </w:r>
      <w:r>
        <w:rPr>
          <w:rFonts w:eastAsia="仿宋" w:hint="eastAsia"/>
          <w:sz w:val="32"/>
          <w:szCs w:val="32"/>
        </w:rPr>
        <w:t>项至第</w:t>
      </w:r>
      <w:r>
        <w:rPr>
          <w:rFonts w:eastAsia="仿宋" w:hint="eastAsia"/>
          <w:sz w:val="32"/>
          <w:szCs w:val="32"/>
        </w:rPr>
        <w:t>(5)</w:t>
      </w:r>
      <w:r>
        <w:rPr>
          <w:rFonts w:eastAsia="仿宋" w:hint="eastAsia"/>
          <w:sz w:val="32"/>
          <w:szCs w:val="32"/>
        </w:rPr>
        <w:t>项规定的人员应当取得学士学位。</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2.</w:t>
      </w:r>
      <w:r>
        <w:rPr>
          <w:rFonts w:eastAsia="仿宋" w:hint="eastAsia"/>
          <w:sz w:val="32"/>
          <w:szCs w:val="32"/>
        </w:rPr>
        <w:t>职业实践要求</w:t>
      </w:r>
    </w:p>
    <w:p w:rsidR="00C47FF0" w:rsidRDefault="00B622B6">
      <w:pPr>
        <w:widowControl/>
        <w:ind w:firstLineChars="150" w:firstLine="480"/>
        <w:jc w:val="left"/>
        <w:rPr>
          <w:rFonts w:eastAsia="仿宋"/>
          <w:sz w:val="32"/>
          <w:szCs w:val="32"/>
        </w:rPr>
      </w:pPr>
      <w:r>
        <w:rPr>
          <w:rFonts w:eastAsia="仿宋" w:hint="eastAsia"/>
          <w:sz w:val="32"/>
          <w:szCs w:val="32"/>
        </w:rPr>
        <w:t>按照一级注册建筑师职业实践标准</w:t>
      </w:r>
      <w:r>
        <w:rPr>
          <w:rFonts w:eastAsia="仿宋" w:hint="eastAsia"/>
          <w:sz w:val="32"/>
          <w:szCs w:val="32"/>
        </w:rPr>
        <w:t>,</w:t>
      </w:r>
      <w:r>
        <w:rPr>
          <w:rFonts w:eastAsia="仿宋" w:hint="eastAsia"/>
          <w:sz w:val="32"/>
          <w:szCs w:val="32"/>
        </w:rPr>
        <w:t>申请报考人员应完成不少于</w:t>
      </w:r>
      <w:r>
        <w:rPr>
          <w:rFonts w:eastAsia="仿宋" w:hint="eastAsia"/>
          <w:sz w:val="32"/>
          <w:szCs w:val="32"/>
        </w:rPr>
        <w:t>700</w:t>
      </w:r>
      <w:r>
        <w:rPr>
          <w:rFonts w:eastAsia="仿宋" w:hint="eastAsia"/>
          <w:sz w:val="32"/>
          <w:szCs w:val="32"/>
        </w:rPr>
        <w:t>个单元的职业实践训练。考生应准备全国注册建筑师管理委员会统一印制或个人下载打印的《一级注册建筑师职业实践登记手册》</w:t>
      </w:r>
      <w:r>
        <w:rPr>
          <w:rFonts w:eastAsia="仿宋" w:hint="eastAsia"/>
          <w:sz w:val="32"/>
          <w:szCs w:val="32"/>
        </w:rPr>
        <w:t>,</w:t>
      </w:r>
      <w:r>
        <w:rPr>
          <w:rFonts w:eastAsia="仿宋" w:hint="eastAsia"/>
          <w:sz w:val="32"/>
          <w:szCs w:val="32"/>
        </w:rPr>
        <w:t>以供审查。</w:t>
      </w:r>
      <w:r>
        <w:rPr>
          <w:rFonts w:eastAsia="仿宋" w:hint="eastAsia"/>
          <w:sz w:val="32"/>
          <w:szCs w:val="32"/>
        </w:rPr>
        <w:t xml:space="preserve"> </w:t>
      </w:r>
    </w:p>
    <w:p w:rsidR="00C47FF0" w:rsidRDefault="00AF1944">
      <w:pPr>
        <w:widowControl/>
        <w:ind w:firstLineChars="150" w:firstLine="482"/>
        <w:jc w:val="left"/>
        <w:rPr>
          <w:rFonts w:eastAsia="仿宋"/>
          <w:b/>
          <w:bCs/>
          <w:sz w:val="32"/>
          <w:szCs w:val="32"/>
        </w:rPr>
      </w:pPr>
      <w:r>
        <w:rPr>
          <w:rFonts w:eastAsia="仿宋" w:hint="eastAsia"/>
          <w:b/>
          <w:bCs/>
          <w:sz w:val="32"/>
          <w:szCs w:val="32"/>
        </w:rPr>
        <w:t>三、</w:t>
      </w:r>
      <w:r w:rsidR="00B622B6">
        <w:rPr>
          <w:rFonts w:eastAsia="仿宋" w:hint="eastAsia"/>
          <w:b/>
          <w:bCs/>
          <w:sz w:val="32"/>
          <w:szCs w:val="32"/>
        </w:rPr>
        <w:t>二级注册建筑师资格考试首次报考人员需满足下列条件之一</w:t>
      </w:r>
      <w:r w:rsidR="00B622B6">
        <w:rPr>
          <w:rFonts w:eastAsia="仿宋" w:hint="eastAsia"/>
          <w:b/>
          <w:bCs/>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1.</w:t>
      </w:r>
      <w:r>
        <w:rPr>
          <w:rFonts w:eastAsia="仿宋" w:hint="eastAsia"/>
          <w:sz w:val="32"/>
          <w:szCs w:val="32"/>
        </w:rPr>
        <w:t>具有建筑学或者相近专业大学本科毕业以上学历</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2</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lastRenderedPageBreak/>
        <w:t>2.</w:t>
      </w:r>
      <w:r>
        <w:rPr>
          <w:rFonts w:eastAsia="仿宋" w:hint="eastAsia"/>
          <w:sz w:val="32"/>
          <w:szCs w:val="32"/>
        </w:rPr>
        <w:t>具有建筑设计技术专业或者相近专业大专毕业以上学历</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3</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3.</w:t>
      </w:r>
      <w:r>
        <w:rPr>
          <w:rFonts w:eastAsia="仿宋" w:hint="eastAsia"/>
          <w:sz w:val="32"/>
          <w:szCs w:val="32"/>
        </w:rPr>
        <w:t>具有建筑设计技术专业</w:t>
      </w:r>
      <w:r>
        <w:rPr>
          <w:rFonts w:eastAsia="仿宋" w:hint="eastAsia"/>
          <w:sz w:val="32"/>
          <w:szCs w:val="32"/>
        </w:rPr>
        <w:t>4</w:t>
      </w:r>
      <w:r>
        <w:rPr>
          <w:rFonts w:eastAsia="仿宋" w:hint="eastAsia"/>
          <w:sz w:val="32"/>
          <w:szCs w:val="32"/>
        </w:rPr>
        <w:t>年制中专毕业学历</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5</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4.</w:t>
      </w:r>
      <w:r>
        <w:rPr>
          <w:rFonts w:eastAsia="仿宋" w:hint="eastAsia"/>
          <w:sz w:val="32"/>
          <w:szCs w:val="32"/>
        </w:rPr>
        <w:t>具有建筑设计技术相近专业中专毕业学历</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7</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5.</w:t>
      </w:r>
      <w:r>
        <w:rPr>
          <w:rFonts w:eastAsia="仿宋" w:hint="eastAsia"/>
          <w:sz w:val="32"/>
          <w:szCs w:val="32"/>
        </w:rPr>
        <w:t>取得助理工程师以上技术职称</w:t>
      </w:r>
      <w:r>
        <w:rPr>
          <w:rFonts w:eastAsia="仿宋" w:hint="eastAsia"/>
          <w:sz w:val="32"/>
          <w:szCs w:val="32"/>
        </w:rPr>
        <w:t>,</w:t>
      </w:r>
      <w:r>
        <w:rPr>
          <w:rFonts w:eastAsia="仿宋" w:hint="eastAsia"/>
          <w:sz w:val="32"/>
          <w:szCs w:val="32"/>
        </w:rPr>
        <w:t>并从事建筑设计或者相关业务</w:t>
      </w:r>
      <w:r>
        <w:rPr>
          <w:rFonts w:eastAsia="仿宋" w:hint="eastAsia"/>
          <w:sz w:val="32"/>
          <w:szCs w:val="32"/>
        </w:rPr>
        <w:t>3</w:t>
      </w:r>
      <w:r>
        <w:rPr>
          <w:rFonts w:eastAsia="仿宋" w:hint="eastAsia"/>
          <w:sz w:val="32"/>
          <w:szCs w:val="32"/>
        </w:rPr>
        <w:t>年以上的。</w:t>
      </w:r>
      <w:r>
        <w:rPr>
          <w:rFonts w:eastAsia="仿宋" w:hint="eastAsia"/>
          <w:sz w:val="32"/>
          <w:szCs w:val="32"/>
        </w:rPr>
        <w:t xml:space="preserve"> </w:t>
      </w:r>
    </w:p>
    <w:p w:rsidR="00C47FF0" w:rsidRDefault="00B622B6">
      <w:pPr>
        <w:widowControl/>
        <w:ind w:firstLineChars="150" w:firstLine="480"/>
        <w:jc w:val="left"/>
        <w:rPr>
          <w:rFonts w:eastAsia="仿宋"/>
          <w:sz w:val="32"/>
          <w:szCs w:val="32"/>
        </w:rPr>
      </w:pPr>
      <w:r>
        <w:rPr>
          <w:rFonts w:eastAsia="仿宋" w:hint="eastAsia"/>
          <w:sz w:val="32"/>
          <w:szCs w:val="32"/>
        </w:rPr>
        <w:t>全国一、二级注册建筑师资格考试报考专业说明</w:t>
      </w:r>
      <w:r>
        <w:rPr>
          <w:rFonts w:eastAsia="仿宋" w:hint="eastAsia"/>
          <w:b/>
          <w:bCs/>
          <w:sz w:val="32"/>
          <w:szCs w:val="32"/>
        </w:rPr>
        <w:t>（详见附件</w:t>
      </w:r>
      <w:r>
        <w:rPr>
          <w:rFonts w:eastAsia="仿宋" w:hint="eastAsia"/>
          <w:b/>
          <w:bCs/>
          <w:sz w:val="32"/>
          <w:szCs w:val="32"/>
        </w:rPr>
        <w:t>3</w:t>
      </w:r>
      <w:r>
        <w:rPr>
          <w:rFonts w:eastAsia="仿宋" w:hint="eastAsia"/>
          <w:b/>
          <w:bCs/>
          <w:sz w:val="32"/>
          <w:szCs w:val="32"/>
        </w:rPr>
        <w:t>）</w:t>
      </w:r>
      <w:r>
        <w:rPr>
          <w:rFonts w:eastAsia="仿宋" w:hint="eastAsia"/>
          <w:sz w:val="32"/>
          <w:szCs w:val="32"/>
        </w:rPr>
        <w:t>。</w:t>
      </w:r>
      <w:r>
        <w:rPr>
          <w:rFonts w:eastAsia="仿宋" w:hint="eastAsia"/>
          <w:sz w:val="32"/>
          <w:szCs w:val="32"/>
        </w:rPr>
        <w:t xml:space="preserve"> </w:t>
      </w:r>
    </w:p>
    <w:p w:rsidR="00C47FF0" w:rsidRDefault="00B622B6" w:rsidP="00A876C2">
      <w:pPr>
        <w:widowControl/>
        <w:ind w:firstLineChars="150" w:firstLine="480"/>
        <w:jc w:val="left"/>
        <w:rPr>
          <w:rFonts w:eastAsia="仿宋"/>
          <w:sz w:val="32"/>
          <w:szCs w:val="32"/>
        </w:rPr>
      </w:pPr>
      <w:r>
        <w:rPr>
          <w:rFonts w:eastAsia="仿宋" w:hint="eastAsia"/>
          <w:sz w:val="32"/>
          <w:szCs w:val="32"/>
        </w:rPr>
        <w:t>工作年限计算截止至</w:t>
      </w:r>
      <w:r>
        <w:rPr>
          <w:rFonts w:eastAsia="仿宋" w:hint="eastAsia"/>
          <w:sz w:val="32"/>
          <w:szCs w:val="32"/>
        </w:rPr>
        <w:t>2025</w:t>
      </w:r>
      <w:r>
        <w:rPr>
          <w:rFonts w:eastAsia="仿宋" w:hint="eastAsia"/>
          <w:sz w:val="32"/>
          <w:szCs w:val="32"/>
        </w:rPr>
        <w:t>年</w:t>
      </w:r>
      <w:r>
        <w:rPr>
          <w:rFonts w:eastAsia="仿宋" w:hint="eastAsia"/>
          <w:sz w:val="32"/>
          <w:szCs w:val="32"/>
        </w:rPr>
        <w:t>12</w:t>
      </w:r>
      <w:r>
        <w:rPr>
          <w:rFonts w:eastAsia="仿宋" w:hint="eastAsia"/>
          <w:sz w:val="32"/>
          <w:szCs w:val="32"/>
        </w:rPr>
        <w:t>月</w:t>
      </w:r>
      <w:r>
        <w:rPr>
          <w:rFonts w:eastAsia="仿宋" w:hint="eastAsia"/>
          <w:sz w:val="32"/>
          <w:szCs w:val="32"/>
        </w:rPr>
        <w:t>31</w:t>
      </w:r>
      <w:r>
        <w:rPr>
          <w:rFonts w:eastAsia="仿宋" w:hint="eastAsia"/>
          <w:sz w:val="32"/>
          <w:szCs w:val="32"/>
        </w:rPr>
        <w:t>日。</w:t>
      </w:r>
    </w:p>
    <w:sectPr w:rsidR="00C47FF0" w:rsidSect="00C47FF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1FB" w:rsidRDefault="008D31FB" w:rsidP="00A876C2">
      <w:r>
        <w:separator/>
      </w:r>
    </w:p>
  </w:endnote>
  <w:endnote w:type="continuationSeparator" w:id="1">
    <w:p w:rsidR="008D31FB" w:rsidRDefault="008D31FB" w:rsidP="00A876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1FB" w:rsidRDefault="008D31FB" w:rsidP="00A876C2">
      <w:r>
        <w:separator/>
      </w:r>
    </w:p>
  </w:footnote>
  <w:footnote w:type="continuationSeparator" w:id="1">
    <w:p w:rsidR="008D31FB" w:rsidRDefault="008D31FB" w:rsidP="00A876C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IwYzRlZWUxOTYxZmE3ZTkzOWVhMzEzMDdlYWEyZDUifQ=="/>
  </w:docVars>
  <w:rsids>
    <w:rsidRoot w:val="00D51B69"/>
    <w:rsid w:val="000623C7"/>
    <w:rsid w:val="000C6479"/>
    <w:rsid w:val="000E04B4"/>
    <w:rsid w:val="00147FC3"/>
    <w:rsid w:val="0021531D"/>
    <w:rsid w:val="00240706"/>
    <w:rsid w:val="003F4538"/>
    <w:rsid w:val="00430E3C"/>
    <w:rsid w:val="00461E19"/>
    <w:rsid w:val="00496A2B"/>
    <w:rsid w:val="00506903"/>
    <w:rsid w:val="00523FC5"/>
    <w:rsid w:val="00586D2F"/>
    <w:rsid w:val="005C5EE4"/>
    <w:rsid w:val="005D54FB"/>
    <w:rsid w:val="005D6AD8"/>
    <w:rsid w:val="00674202"/>
    <w:rsid w:val="006E77AB"/>
    <w:rsid w:val="0072588D"/>
    <w:rsid w:val="008D31FB"/>
    <w:rsid w:val="009966E2"/>
    <w:rsid w:val="00A37288"/>
    <w:rsid w:val="00A41E26"/>
    <w:rsid w:val="00A876C2"/>
    <w:rsid w:val="00AC68A2"/>
    <w:rsid w:val="00AD4E4D"/>
    <w:rsid w:val="00AF1944"/>
    <w:rsid w:val="00B578CD"/>
    <w:rsid w:val="00B622B6"/>
    <w:rsid w:val="00BC778B"/>
    <w:rsid w:val="00C10AE1"/>
    <w:rsid w:val="00C45DF4"/>
    <w:rsid w:val="00C47FF0"/>
    <w:rsid w:val="00D434C1"/>
    <w:rsid w:val="00D51B69"/>
    <w:rsid w:val="00DA7D4A"/>
    <w:rsid w:val="00DC459F"/>
    <w:rsid w:val="00DD5D52"/>
    <w:rsid w:val="00DE3F70"/>
    <w:rsid w:val="00E452D1"/>
    <w:rsid w:val="00E95563"/>
    <w:rsid w:val="00EA3914"/>
    <w:rsid w:val="00F3601F"/>
    <w:rsid w:val="00F70B30"/>
    <w:rsid w:val="12286572"/>
    <w:rsid w:val="194F1BAA"/>
    <w:rsid w:val="4DE427A6"/>
    <w:rsid w:val="53F834B8"/>
    <w:rsid w:val="69410D8D"/>
    <w:rsid w:val="715645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Indent 2"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FF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autoRedefine/>
    <w:qFormat/>
    <w:rsid w:val="00C47FF0"/>
    <w:pPr>
      <w:adjustRightInd w:val="0"/>
      <w:snapToGrid w:val="0"/>
      <w:spacing w:before="100" w:line="500" w:lineRule="atLeast"/>
      <w:ind w:firstLineChars="100" w:firstLine="280"/>
    </w:pPr>
    <w:rPr>
      <w:rFonts w:ascii="宋体" w:hAnsi="华文仿宋"/>
      <w:sz w:val="28"/>
    </w:rPr>
  </w:style>
  <w:style w:type="paragraph" w:styleId="a3">
    <w:name w:val="footer"/>
    <w:basedOn w:val="a"/>
    <w:link w:val="Char"/>
    <w:uiPriority w:val="99"/>
    <w:semiHidden/>
    <w:unhideWhenUsed/>
    <w:qFormat/>
    <w:rsid w:val="00C47FF0"/>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C47FF0"/>
    <w:pPr>
      <w:pBdr>
        <w:bottom w:val="single" w:sz="6" w:space="1" w:color="auto"/>
      </w:pBdr>
      <w:tabs>
        <w:tab w:val="center" w:pos="4153"/>
        <w:tab w:val="right" w:pos="8306"/>
      </w:tabs>
      <w:snapToGrid w:val="0"/>
      <w:jc w:val="center"/>
    </w:pPr>
    <w:rPr>
      <w:sz w:val="18"/>
      <w:szCs w:val="18"/>
    </w:rPr>
  </w:style>
  <w:style w:type="character" w:styleId="a5">
    <w:name w:val="Strong"/>
    <w:basedOn w:val="a0"/>
    <w:qFormat/>
    <w:rsid w:val="00C47FF0"/>
    <w:rPr>
      <w:b/>
    </w:rPr>
  </w:style>
  <w:style w:type="character" w:customStyle="1" w:styleId="2Char">
    <w:name w:val="正文文本缩进 2 Char"/>
    <w:basedOn w:val="a0"/>
    <w:link w:val="2"/>
    <w:autoRedefine/>
    <w:qFormat/>
    <w:rsid w:val="00C47FF0"/>
    <w:rPr>
      <w:rFonts w:ascii="宋体" w:eastAsia="宋体" w:hAnsi="华文仿宋" w:cs="Times New Roman"/>
      <w:sz w:val="28"/>
      <w:szCs w:val="20"/>
    </w:rPr>
  </w:style>
  <w:style w:type="character" w:customStyle="1" w:styleId="Char0">
    <w:name w:val="页眉 Char"/>
    <w:basedOn w:val="a0"/>
    <w:link w:val="a4"/>
    <w:autoRedefine/>
    <w:uiPriority w:val="99"/>
    <w:semiHidden/>
    <w:qFormat/>
    <w:rsid w:val="00C47FF0"/>
    <w:rPr>
      <w:rFonts w:ascii="Times New Roman" w:eastAsia="宋体" w:hAnsi="Times New Roman" w:cs="Times New Roman"/>
      <w:kern w:val="2"/>
      <w:sz w:val="18"/>
      <w:szCs w:val="18"/>
    </w:rPr>
  </w:style>
  <w:style w:type="character" w:customStyle="1" w:styleId="Char">
    <w:name w:val="页脚 Char"/>
    <w:basedOn w:val="a0"/>
    <w:link w:val="a3"/>
    <w:uiPriority w:val="99"/>
    <w:semiHidden/>
    <w:qFormat/>
    <w:rsid w:val="00C47FF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178</Words>
  <Characters>1021</Characters>
  <Application>Microsoft Office Word</Application>
  <DocSecurity>0</DocSecurity>
  <Lines>8</Lines>
  <Paragraphs>2</Paragraphs>
  <ScaleCrop>false</ScaleCrop>
  <Company>P R C</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8</cp:revision>
  <dcterms:created xsi:type="dcterms:W3CDTF">2021-03-17T03:54:00Z</dcterms:created>
  <dcterms:modified xsi:type="dcterms:W3CDTF">2025-03-03T09:31:00Z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5B09EFE0E2B64FAA8B3041F904D384B2</vt:lpwstr>
  </property>
  <property fmtid="{D5CDD505-2E9C-101B-9397-08002B2CF9AE}" pid="4" name="KSOTemplateDocerSaveRecord">
    <vt:lpwstr>eyJoZGlkIjoiM2IwYzRlZWUxOTYxZmE3ZTkzOWVhMzEzMDdlYWEyZDUifQ==</vt:lpwstr>
  </property>
</Properties>
</file>